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4D077E" w14:textId="5B49E843" w:rsidR="00452B3A" w:rsidRPr="00B947B1" w:rsidRDefault="00B947B1">
      <w:pPr>
        <w:pStyle w:val="Title"/>
        <w:rPr>
          <w:sz w:val="72"/>
          <w:szCs w:val="72"/>
        </w:rPr>
      </w:pPr>
      <w:r w:rsidRPr="00B947B1">
        <w:rPr>
          <w:sz w:val="72"/>
          <w:szCs w:val="72"/>
        </w:rPr>
        <w:t>Veronica Tingzon</w:t>
      </w:r>
    </w:p>
    <w:p w14:paraId="7025573E" w14:textId="2B1A2D6A" w:rsidR="00452B3A" w:rsidRDefault="00B947B1">
      <w:pPr>
        <w:pStyle w:val="Subtitle"/>
      </w:pPr>
      <w:r>
        <w:t>My Infomercial: New Grad RN</w:t>
      </w:r>
    </w:p>
    <w:p w14:paraId="264CFCEC" w14:textId="7AE47E46" w:rsidR="00B947B1" w:rsidRPr="00B947B1" w:rsidRDefault="00B947B1" w:rsidP="00B947B1">
      <w:pPr>
        <w:pStyle w:val="Author"/>
        <w:rPr>
          <w:sz w:val="28"/>
          <w:szCs w:val="28"/>
        </w:rPr>
      </w:pPr>
      <w:hyperlink r:id="rId12" w:history="1">
        <w:r w:rsidRPr="00B947B1">
          <w:rPr>
            <w:rStyle w:val="Hyperlink"/>
            <w:sz w:val="28"/>
            <w:szCs w:val="28"/>
          </w:rPr>
          <w:t>https://www.youtube.com/watch?v=FAIvN5Ow8ps</w:t>
        </w:r>
      </w:hyperlink>
    </w:p>
    <w:p w14:paraId="09651A92" w14:textId="77777777" w:rsidR="00B947B1" w:rsidRPr="00B947B1" w:rsidRDefault="00B947B1" w:rsidP="00B947B1">
      <w:pPr>
        <w:pStyle w:val="Author"/>
      </w:pPr>
    </w:p>
    <w:p w14:paraId="6390E9FF" w14:textId="1366528C" w:rsidR="00452B3A" w:rsidRDefault="00B947B1">
      <w:r>
        <w:rPr>
          <w:noProof/>
        </w:rPr>
        <w:drawing>
          <wp:inline distT="0" distB="0" distL="0" distR="0" wp14:anchorId="5779861F" wp14:editId="074B6AAB">
            <wp:extent cx="5486400" cy="3661410"/>
            <wp:effectExtent l="0" t="0" r="0" b="0"/>
            <wp:docPr id="1" name="Picture 1" descr="People holding h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eople holding hands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2B3A" w:rsidSect="00B947B1">
      <w:footerReference w:type="default" r:id="rId14"/>
      <w:pgSz w:w="12240" w:h="15840"/>
      <w:pgMar w:top="2520" w:right="1800" w:bottom="1728" w:left="1800" w:header="720" w:footer="720" w:gutter="0"/>
      <w:pgNumType w:fmt="lowerRoman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24E439" w14:textId="77777777" w:rsidR="00AA1F88" w:rsidRDefault="00AA1F88">
      <w:pPr>
        <w:spacing w:after="0" w:line="240" w:lineRule="auto"/>
      </w:pPr>
      <w:r>
        <w:separator/>
      </w:r>
    </w:p>
  </w:endnote>
  <w:endnote w:type="continuationSeparator" w:id="0">
    <w:p w14:paraId="1B34EB93" w14:textId="77777777" w:rsidR="00AA1F88" w:rsidRDefault="00AA1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963922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F74C58" w14:textId="77777777" w:rsidR="00452B3A" w:rsidRDefault="00AA1F8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CE8E30" w14:textId="77777777" w:rsidR="00AA1F88" w:rsidRDefault="00AA1F88">
      <w:pPr>
        <w:spacing w:after="0" w:line="240" w:lineRule="auto"/>
      </w:pPr>
      <w:r>
        <w:separator/>
      </w:r>
    </w:p>
  </w:footnote>
  <w:footnote w:type="continuationSeparator" w:id="0">
    <w:p w14:paraId="3ADDA1CB" w14:textId="77777777" w:rsidR="00AA1F88" w:rsidRDefault="00AA1F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53C325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BD273A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76E13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2E81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780335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254850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9C84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6A6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142D7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70CA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54416C3"/>
    <w:multiLevelType w:val="hybridMultilevel"/>
    <w:tmpl w:val="BC468424"/>
    <w:lvl w:ilvl="0" w:tplc="369ECF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75952" w:themeColor="accent1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1F3BC3"/>
    <w:multiLevelType w:val="hybridMultilevel"/>
    <w:tmpl w:val="FB6AD80A"/>
    <w:lvl w:ilvl="0" w:tplc="7EEE0B26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734274"/>
    <w:multiLevelType w:val="hybridMultilevel"/>
    <w:tmpl w:val="28DC00DE"/>
    <w:lvl w:ilvl="0" w:tplc="08B453DE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75952" w:themeColor="accent1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0"/>
  </w:num>
  <w:num w:numId="4">
    <w:abstractNumId w:val="10"/>
  </w:num>
  <w:num w:numId="5">
    <w:abstractNumId w:val="10"/>
  </w:num>
  <w:num w:numId="6">
    <w:abstractNumId w:val="8"/>
  </w:num>
  <w:num w:numId="7">
    <w:abstractNumId w:val="12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1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7B1"/>
    <w:rsid w:val="00452B3A"/>
    <w:rsid w:val="00AA1F88"/>
    <w:rsid w:val="00B9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05DC83"/>
  <w15:chartTrackingRefBased/>
  <w15:docId w15:val="{D604C48A-EBA9-0F40-800E-50E499CD4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5F5F5F" w:themeColor="text2" w:themeTint="BF"/>
        <w:sz w:val="24"/>
        <w:szCs w:val="24"/>
        <w:lang w:val="en-US" w:eastAsia="ja-JP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uiPriority="13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8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0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after="3700" w:line="240" w:lineRule="auto"/>
      <w:contextualSpacing/>
      <w:outlineLvl w:val="0"/>
    </w:pPr>
    <w:rPr>
      <w:rFonts w:asciiTheme="majorHAnsi" w:eastAsiaTheme="majorEastAsia" w:hAnsiTheme="majorHAnsi" w:cstheme="majorBidi"/>
      <w:b/>
      <w:caps/>
      <w:color w:val="2A2A2A" w:themeColor="text2"/>
      <w:sz w:val="9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280" w:line="240" w:lineRule="auto"/>
      <w:contextualSpacing/>
      <w:outlineLvl w:val="1"/>
    </w:pPr>
    <w:rPr>
      <w:rFonts w:asciiTheme="majorHAnsi" w:hAnsiTheme="majorHAnsi" w:cstheme="majorBidi"/>
      <w:b/>
      <w:caps/>
      <w:color w:val="2A2A2A" w:themeColor="text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317" w:after="317"/>
      <w:contextualSpacing/>
      <w:outlineLvl w:val="2"/>
    </w:pPr>
    <w:rPr>
      <w:rFonts w:asciiTheme="majorHAnsi" w:eastAsiaTheme="majorEastAsia" w:hAnsiTheme="majorHAnsi" w:cstheme="majorBidi"/>
      <w:b/>
      <w:color w:val="F75952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317" w:after="317"/>
      <w:contextualSpacing/>
      <w:outlineLvl w:val="3"/>
    </w:pPr>
    <w:rPr>
      <w:rFonts w:asciiTheme="majorHAnsi" w:eastAsiaTheme="majorEastAsia" w:hAnsiTheme="majorHAnsi" w:cstheme="majorBidi"/>
      <w:b/>
      <w:i/>
      <w:iCs/>
      <w:color w:val="2A2A2A" w:themeColor="text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317" w:after="317"/>
      <w:outlineLvl w:val="4"/>
    </w:pPr>
    <w:rPr>
      <w:rFonts w:asciiTheme="majorHAnsi" w:eastAsiaTheme="majorEastAsia" w:hAnsiTheme="majorHAnsi" w:cstheme="majorBidi"/>
      <w:b/>
      <w:i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317" w:after="317"/>
      <w:contextualSpacing/>
      <w:outlineLvl w:val="5"/>
    </w:pPr>
    <w:rPr>
      <w:rFonts w:asciiTheme="majorHAnsi" w:eastAsiaTheme="majorEastAsia" w:hAnsiTheme="majorHAnsi" w:cstheme="majorBidi"/>
      <w:b/>
      <w:caps/>
      <w:color w:val="2A2A2A" w:themeColor="text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317" w:after="317"/>
      <w:contextualSpacing/>
      <w:outlineLvl w:val="6"/>
    </w:pPr>
    <w:rPr>
      <w:rFonts w:asciiTheme="majorHAnsi" w:eastAsiaTheme="majorEastAsia" w:hAnsiTheme="majorHAnsi" w:cstheme="majorBidi"/>
      <w:b/>
      <w:iCs/>
      <w:color w:val="F75952" w:themeColor="accent1"/>
      <w:sz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317" w:after="317"/>
      <w:contextualSpacing/>
      <w:outlineLvl w:val="7"/>
    </w:pPr>
    <w:rPr>
      <w:rFonts w:asciiTheme="majorHAnsi" w:eastAsiaTheme="majorEastAsia" w:hAnsiTheme="majorHAnsi" w:cstheme="majorBidi"/>
      <w:b/>
      <w:i/>
      <w:color w:val="2A2A2A" w:themeColor="text2"/>
      <w:sz w:val="20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317" w:after="317"/>
      <w:contextualSpacing/>
      <w:outlineLvl w:val="8"/>
    </w:pPr>
    <w:rPr>
      <w:rFonts w:asciiTheme="majorHAnsi" w:eastAsiaTheme="majorEastAsia" w:hAnsiTheme="majorHAnsi" w:cstheme="majorBidi"/>
      <w:b/>
      <w:i/>
      <w:iCs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aps/>
      <w:color w:val="2A2A2A" w:themeColor="text2"/>
      <w:sz w:val="9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theme="majorBidi"/>
      <w:b/>
      <w:caps/>
      <w:color w:val="2A2A2A" w:themeColor="text2"/>
      <w:sz w:val="28"/>
      <w:szCs w:val="26"/>
    </w:rPr>
  </w:style>
  <w:style w:type="paragraph" w:styleId="ListBullet">
    <w:name w:val="List Bullet"/>
    <w:basedOn w:val="Normal"/>
    <w:uiPriority w:val="12"/>
    <w:qFormat/>
    <w:pPr>
      <w:numPr>
        <w:numId w:val="7"/>
      </w:numPr>
      <w:spacing w:after="160"/>
    </w:pPr>
    <w:rPr>
      <w:i/>
      <w:szCs w:val="2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Quote">
    <w:name w:val="Quote"/>
    <w:basedOn w:val="Normal"/>
    <w:next w:val="Normal"/>
    <w:link w:val="QuoteChar"/>
    <w:uiPriority w:val="10"/>
    <w:qFormat/>
    <w:pPr>
      <w:spacing w:before="320" w:after="320" w:line="264" w:lineRule="auto"/>
      <w:contextualSpacing/>
    </w:pPr>
    <w:rPr>
      <w:b/>
      <w:iCs/>
      <w:color w:val="F75952" w:themeColor="accent1"/>
      <w:sz w:val="54"/>
    </w:rPr>
  </w:style>
  <w:style w:type="character" w:customStyle="1" w:styleId="QuoteChar">
    <w:name w:val="Quote Char"/>
    <w:basedOn w:val="DefaultParagraphFont"/>
    <w:link w:val="Quote"/>
    <w:uiPriority w:val="10"/>
    <w:rPr>
      <w:b/>
      <w:iCs/>
      <w:color w:val="F75952" w:themeColor="accent1"/>
      <w:sz w:val="5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color w:val="F75952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i/>
      <w:iCs/>
      <w:color w:val="2A2A2A" w:themeColor="text2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  <w:i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aps/>
      <w:color w:val="2A2A2A" w:themeColor="text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Cs/>
      <w:color w:val="F75952" w:themeColor="accent1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i/>
      <w:color w:val="2A2A2A" w:themeColor="text2"/>
      <w:sz w:val="20"/>
      <w:szCs w:val="21"/>
    </w:r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before="317" w:after="317" w:line="240" w:lineRule="auto"/>
      <w:ind w:left="720" w:hanging="245"/>
      <w:contextualSpacing/>
    </w:pPr>
    <w:rPr>
      <w:b/>
      <w:color w:val="F75952" w:themeColor="accent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i/>
      <w:iCs/>
      <w:sz w:val="20"/>
      <w:szCs w:val="21"/>
    </w:rPr>
  </w:style>
  <w:style w:type="character" w:styleId="Emphasis">
    <w:name w:val="Emphasis"/>
    <w:basedOn w:val="DefaultParagraphFont"/>
    <w:uiPriority w:val="10"/>
    <w:qFormat/>
    <w:rPr>
      <w:b w:val="0"/>
      <w:i w:val="0"/>
      <w:iCs/>
      <w:color w:val="F75952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20" w:after="320" w:line="264" w:lineRule="auto"/>
      <w:contextualSpacing/>
    </w:pPr>
    <w:rPr>
      <w:b/>
      <w:i/>
      <w:iCs/>
      <w:color w:val="F75952" w:themeColor="accent1"/>
      <w:sz w:val="54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F75952" w:themeColor="accent1"/>
      <w:sz w:val="54"/>
    </w:rPr>
  </w:style>
  <w:style w:type="paragraph" w:styleId="ListParagraph">
    <w:name w:val="List Paragraph"/>
    <w:basedOn w:val="Normal"/>
    <w:uiPriority w:val="34"/>
    <w:semiHidden/>
    <w:unhideWhenUsed/>
    <w:qFormat/>
    <w:pPr>
      <w:contextualSpacing/>
    </w:pPr>
    <w:rPr>
      <w:i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i/>
      <w:iCs/>
      <w:sz w:val="20"/>
      <w:szCs w:val="18"/>
    </w:rPr>
  </w:style>
  <w:style w:type="paragraph" w:styleId="TOCHeading">
    <w:name w:val="TOC Heading"/>
    <w:basedOn w:val="Heading1"/>
    <w:next w:val="Normal"/>
    <w:uiPriority w:val="38"/>
    <w:qFormat/>
    <w:pPr>
      <w:spacing w:after="1320"/>
      <w:outlineLvl w:val="9"/>
    </w:pPr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  <w:rPr>
      <w:b/>
      <w:color w:val="F75952" w:themeColor="accent1"/>
      <w:sz w:val="38"/>
      <w:szCs w:val="38"/>
    </w:rPr>
  </w:style>
  <w:style w:type="character" w:customStyle="1" w:styleId="FooterChar">
    <w:name w:val="Footer Char"/>
    <w:basedOn w:val="DefaultParagraphFont"/>
    <w:link w:val="Footer"/>
    <w:uiPriority w:val="99"/>
    <w:rPr>
      <w:b/>
      <w:color w:val="F75952" w:themeColor="accent1"/>
      <w:sz w:val="38"/>
      <w:szCs w:val="38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aps/>
      <w:smallCaps w:val="0"/>
      <w:color w:val="F75952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3E3E3E" w:themeColor="text2" w:themeTint="E6"/>
      <w:spacing w:val="0"/>
    </w:rPr>
  </w:style>
  <w:style w:type="character" w:styleId="Strong">
    <w:name w:val="Strong"/>
    <w:basedOn w:val="DefaultParagraphFont"/>
    <w:uiPriority w:val="8"/>
    <w:semiHidden/>
    <w:unhideWhenUsed/>
    <w:qFormat/>
    <w:rPr>
      <w:b/>
      <w:bCs/>
      <w:color w:val="3E3E3E" w:themeColor="text2" w:themeTint="E6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5F5F5F" w:themeColor="text2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5F5F5F" w:themeColor="text2" w:themeTint="BF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/>
      <w:iCs/>
      <w:color w:val="3E3E3E" w:themeColor="text2" w:themeTint="E6"/>
      <w:spacing w:val="0"/>
    </w:rPr>
  </w:style>
  <w:style w:type="paragraph" w:styleId="Title">
    <w:name w:val="Title"/>
    <w:basedOn w:val="Normal"/>
    <w:next w:val="Subtitle"/>
    <w:link w:val="TitleChar"/>
    <w:uiPriority w:val="1"/>
    <w:qFormat/>
    <w:pPr>
      <w:spacing w:after="280" w:line="240" w:lineRule="auto"/>
      <w:contextualSpacing/>
    </w:pPr>
    <w:rPr>
      <w:rFonts w:asciiTheme="majorHAnsi" w:eastAsiaTheme="majorEastAsia" w:hAnsiTheme="majorHAnsi" w:cstheme="majorBidi"/>
      <w:b/>
      <w:caps/>
      <w:color w:val="2A2A2A" w:themeColor="text2"/>
      <w:kern w:val="28"/>
      <w:sz w:val="100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caps/>
      <w:color w:val="2A2A2A" w:themeColor="text2"/>
      <w:kern w:val="28"/>
      <w:sz w:val="100"/>
      <w:szCs w:val="56"/>
    </w:rPr>
  </w:style>
  <w:style w:type="paragraph" w:styleId="Subtitle">
    <w:name w:val="Subtitle"/>
    <w:basedOn w:val="Normal"/>
    <w:next w:val="Author"/>
    <w:link w:val="SubtitleChar"/>
    <w:uiPriority w:val="2"/>
    <w:qFormat/>
    <w:pPr>
      <w:numPr>
        <w:ilvl w:val="1"/>
      </w:numPr>
      <w:spacing w:after="160"/>
    </w:pPr>
    <w:rPr>
      <w:rFonts w:asciiTheme="majorHAnsi" w:eastAsiaTheme="minorEastAsia" w:hAnsiTheme="majorHAnsi"/>
      <w:b/>
      <w:color w:val="F75952" w:themeColor="accent1"/>
      <w:sz w:val="50"/>
      <w:szCs w:val="22"/>
    </w:rPr>
  </w:style>
  <w:style w:type="character" w:customStyle="1" w:styleId="SubtitleChar">
    <w:name w:val="Subtitle Char"/>
    <w:basedOn w:val="DefaultParagraphFont"/>
    <w:link w:val="Subtitle"/>
    <w:uiPriority w:val="2"/>
    <w:rPr>
      <w:rFonts w:asciiTheme="majorHAnsi" w:eastAsiaTheme="minorEastAsia" w:hAnsiTheme="majorHAnsi"/>
      <w:b/>
      <w:color w:val="F75952" w:themeColor="accent1"/>
      <w:sz w:val="50"/>
      <w:szCs w:val="22"/>
    </w:rPr>
  </w:style>
  <w:style w:type="paragraph" w:styleId="TOC1">
    <w:name w:val="toc 1"/>
    <w:basedOn w:val="Normal"/>
    <w:next w:val="Normal"/>
    <w:autoRedefine/>
    <w:uiPriority w:val="39"/>
    <w:unhideWhenUsed/>
    <w:qFormat/>
    <w:pPr>
      <w:tabs>
        <w:tab w:val="right" w:leader="dot" w:pos="8630"/>
      </w:tabs>
      <w:spacing w:before="600" w:after="240"/>
    </w:pPr>
    <w:rPr>
      <w:rFonts w:asciiTheme="majorHAnsi" w:hAnsiTheme="majorHAnsi"/>
      <w:b/>
      <w:bCs/>
      <w:caps/>
      <w:color w:val="2A2A2A" w:themeColor="text2"/>
      <w:sz w:val="28"/>
    </w:rPr>
  </w:style>
  <w:style w:type="paragraph" w:styleId="TOC2">
    <w:name w:val="toc 2"/>
    <w:basedOn w:val="Normal"/>
    <w:next w:val="Normal"/>
    <w:autoRedefine/>
    <w:uiPriority w:val="39"/>
    <w:unhideWhenUsed/>
    <w:qFormat/>
    <w:pPr>
      <w:tabs>
        <w:tab w:val="right" w:leader="dot" w:pos="8630"/>
      </w:tabs>
      <w:spacing w:before="120" w:after="0" w:line="240" w:lineRule="auto"/>
    </w:pPr>
    <w:rPr>
      <w:bCs/>
      <w:szCs w:val="20"/>
    </w:rPr>
  </w:style>
  <w:style w:type="table" w:customStyle="1" w:styleId="Generaltable">
    <w:name w:val="General table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insideH w:val="single" w:sz="8" w:space="0" w:color="C9C9C9" w:themeColor="text2" w:themeTint="40"/>
      </w:tblBorders>
      <w:tblCellMar>
        <w:left w:w="0" w:type="dxa"/>
        <w:right w:w="504" w:type="dxa"/>
      </w:tblCellMar>
    </w:tblPr>
    <w:tblStylePr w:type="firstRow">
      <w:pPr>
        <w:wordWrap/>
        <w:spacing w:beforeLines="0" w:before="0" w:beforeAutospacing="0" w:afterLines="0" w:after="0" w:afterAutospacing="0" w:line="240" w:lineRule="auto"/>
        <w:contextualSpacing w:val="0"/>
        <w:jc w:val="left"/>
      </w:pPr>
      <w:rPr>
        <w:rFonts w:asciiTheme="majorHAnsi" w:hAnsiTheme="majorHAnsi"/>
        <w:b/>
        <w:i w:val="0"/>
        <w:caps/>
        <w:smallCaps w:val="0"/>
        <w:color w:val="2A2A2A" w:themeColor="text2"/>
        <w:sz w:val="28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tcMar>
          <w:top w:w="576" w:type="dxa"/>
          <w:left w:w="0" w:type="nil"/>
          <w:bottom w:w="360" w:type="dxa"/>
          <w:right w:w="0" w:type="nil"/>
        </w:tcMar>
      </w:tcPr>
    </w:tblStylePr>
    <w:tblStylePr w:type="firstCol">
      <w:pPr>
        <w:wordWrap/>
        <w:jc w:val="right"/>
      </w:pPr>
      <w:rPr>
        <w:b/>
        <w:i w:val="0"/>
        <w:color w:val="F75952" w:themeColor="accent1"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Mar>
          <w:top w:w="216" w:type="dxa"/>
          <w:left w:w="0" w:type="nil"/>
          <w:bottom w:w="216" w:type="dxa"/>
          <w:right w:w="504" w:type="dxa"/>
        </w:tcMar>
      </w:tcPr>
    </w:tblStylePr>
    <w:tblStylePr w:type="band2Horz">
      <w:tblPr/>
      <w:tcPr>
        <w:tcMar>
          <w:top w:w="216" w:type="dxa"/>
          <w:left w:w="0" w:type="nil"/>
          <w:bottom w:w="216" w:type="dxa"/>
          <w:right w:w="504" w:type="dxa"/>
        </w:tcMar>
      </w:tcPr>
    </w:tblStylePr>
    <w:tblStylePr w:type="nwCell">
      <w:pPr>
        <w:wordWrap/>
        <w:spacing w:beforeLines="0" w:before="0" w:beforeAutospacing="0" w:afterLines="0" w:after="0" w:afterAutospacing="0" w:line="240" w:lineRule="auto"/>
        <w:contextualSpacing w:val="0"/>
        <w:jc w:val="left"/>
      </w:pPr>
    </w:tblStylePr>
  </w:style>
  <w:style w:type="paragraph" w:customStyle="1" w:styleId="Author">
    <w:name w:val="Author"/>
    <w:basedOn w:val="Normal"/>
    <w:uiPriority w:val="3"/>
    <w:qFormat/>
    <w:pPr>
      <w:spacing w:after="0"/>
    </w:pPr>
    <w:rPr>
      <w:b/>
      <w:color w:val="2A2A2A" w:themeColor="text2"/>
      <w:sz w:val="30"/>
    </w:r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ListNumber">
    <w:name w:val="List Number"/>
    <w:basedOn w:val="Normal"/>
    <w:uiPriority w:val="13"/>
    <w:qFormat/>
    <w:pPr>
      <w:numPr>
        <w:numId w:val="16"/>
      </w:numPr>
    </w:pPr>
    <w:rPr>
      <w:i/>
    </w:rPr>
  </w:style>
  <w:style w:type="character" w:styleId="Hyperlink">
    <w:name w:val="Hyperlink"/>
    <w:basedOn w:val="DefaultParagraphFont"/>
    <w:uiPriority w:val="99"/>
    <w:unhideWhenUsed/>
    <w:rsid w:val="00B947B1"/>
    <w:rPr>
      <w:color w:val="B67AC3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47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youtube.com/watch?v=FAIvN5Ow8p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veronicatingzon/Library/Containers/com.microsoft.Word/Data/Library/Application%20Support/Microsoft/Office/16.0/DTS/en-US%7bF583CA81-1E90-A74A-9D9A-DE177F1F1DAC%7d/%7b014FB0EE-7D93-8148-9818-8DF0630D9999%7dtf10002071.dotx" TargetMode="External"/></Relationships>
</file>

<file path=word/theme/theme1.xml><?xml version="1.0" encoding="utf-8"?>
<a:theme xmlns:a="http://schemas.openxmlformats.org/drawingml/2006/main" name="Office Theme">
  <a:themeElements>
    <a:clrScheme name="Custom 38">
      <a:dk1>
        <a:sysClr val="windowText" lastClr="000000"/>
      </a:dk1>
      <a:lt1>
        <a:sysClr val="window" lastClr="FFFFFF"/>
      </a:lt1>
      <a:dk2>
        <a:srgbClr val="2A2A2A"/>
      </a:dk2>
      <a:lt2>
        <a:srgbClr val="FBFBF8"/>
      </a:lt2>
      <a:accent1>
        <a:srgbClr val="F75952"/>
      </a:accent1>
      <a:accent2>
        <a:srgbClr val="6AC7C9"/>
      </a:accent2>
      <a:accent3>
        <a:srgbClr val="F98A37"/>
      </a:accent3>
      <a:accent4>
        <a:srgbClr val="75BB6E"/>
      </a:accent4>
      <a:accent5>
        <a:srgbClr val="B67AC3"/>
      </a:accent5>
      <a:accent6>
        <a:srgbClr val="F7C94D"/>
      </a:accent6>
      <a:hlink>
        <a:srgbClr val="B67AC3"/>
      </a:hlink>
      <a:folHlink>
        <a:srgbClr val="6AC7C9"/>
      </a:folHlink>
    </a:clrScheme>
    <a:fontScheme name="Verdana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2E2E405031D74DB051ADDB3D34E572" ma:contentTypeVersion="5" ma:contentTypeDescription="Create a new document." ma:contentTypeScope="" ma:versionID="e0009f9404bcb9590f313d2c358460f1">
  <xsd:schema xmlns:xsd="http://www.w3.org/2001/XMLSchema" xmlns:xs="http://www.w3.org/2001/XMLSchema" xmlns:p="http://schemas.microsoft.com/office/2006/metadata/properties" xmlns:ns2="498267d4-2a5a-4c72-99d3-cf7236a95ce8" targetNamespace="http://schemas.microsoft.com/office/2006/metadata/properties" ma:root="true" ma:fieldsID="06e76fce95f74677884cb27b0c6533f2" ns2:_="">
    <xsd:import namespace="498267d4-2a5a-4c72-99d3-cf7236a95ce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267d4-2a5a-4c72-99d3-cf7236a95c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2" nillable="true" ma:displayName="Sharing Hint Hash" ma:internalName="SharingHintHash" ma:readOnly="true">
      <xsd:simpleType>
        <xsd:restriction base="dms:Text"/>
      </xsd:simple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8267d4-2a5a-4c72-99d3-cf7236a95ce8">CTQFD2CFPMXN-979-676</_dlc_DocId>
    <_dlc_DocIdUrl xmlns="498267d4-2a5a-4c72-99d3-cf7236a95ce8">
      <Url>https://msft.spoppe.com/teams/cpub/teams/Consumer/templates/_layouts/15/DocIdRedir.aspx?ID=CTQFD2CFPMXN-979-676</Url>
      <Description>CTQFD2CFPMXN-979-676</Description>
    </_dlc_DocIdUrl>
    <SharedWithDetails xmlns="498267d4-2a5a-4c72-99d3-cf7236a95ce8">{}</SharedWithDetails>
    <SharedWithUsers xmlns="498267d4-2a5a-4c72-99d3-cf7236a95ce8">
      <UserInfo>
        <DisplayName/>
        <AccountId xsi:nil="true"/>
        <AccountType/>
      </UserInfo>
    </SharedWithUsers>
    <SharingHintHash xmlns="498267d4-2a5a-4c72-99d3-cf7236a95ce8">1245024977</SharingHintHash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00DB6FE-DF17-4741-ACCE-BDED9F9E13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8267d4-2a5a-4c72-99d3-cf7236a95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131541-2DE1-47E4-B02C-C56562F5FA5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3CED26-0910-4819-874B-D8E2CCD421FE}">
  <ds:schemaRefs>
    <ds:schemaRef ds:uri="http://schemas.microsoft.com/office/2006/metadata/properties"/>
    <ds:schemaRef ds:uri="http://schemas.microsoft.com/office/infopath/2007/PartnerControls"/>
    <ds:schemaRef ds:uri="498267d4-2a5a-4c72-99d3-cf7236a95ce8"/>
  </ds:schemaRefs>
</ds:datastoreItem>
</file>

<file path=customXml/itemProps4.xml><?xml version="1.0" encoding="utf-8"?>
<ds:datastoreItem xmlns:ds="http://schemas.openxmlformats.org/officeDocument/2006/customXml" ds:itemID="{B79E6113-9D61-48C6-AB23-FE01243665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7FA49B8-B6EE-4B3F-B22F-E9F8C6A0094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Paper with Cover and TOC.dotx</Template>
  <TotalTime>3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Veronica Tingzon</cp:lastModifiedBy>
  <cp:revision>1</cp:revision>
  <dcterms:created xsi:type="dcterms:W3CDTF">2021-03-01T22:45:00Z</dcterms:created>
  <dcterms:modified xsi:type="dcterms:W3CDTF">2021-03-01T22:48:00Z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40c25c02-a5e0-48a4-913c-93e0d5121f72</vt:lpwstr>
  </property>
  <property fmtid="{D5CDD505-2E9C-101B-9397-08002B2CF9AE}" pid="3" name="ContentTypeId">
    <vt:lpwstr>0x010100012E2E405031D74DB051ADDB3D34E572</vt:lpwstr>
  </property>
  <property fmtid="{D5CDD505-2E9C-101B-9397-08002B2CF9AE}" pid="4" name="AssetID">
    <vt:lpwstr>TF10002005</vt:lpwstr>
  </property>
</Properties>
</file>