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144" w:type="pct"/>
        <w:tblLayout w:type="fixed"/>
        <w:tblCellMar>
          <w:left w:w="144" w:type="dxa"/>
          <w:bottom w:w="360" w:type="dxa"/>
          <w:right w:w="144" w:type="dxa"/>
        </w:tblCellMar>
        <w:tblLook w:val="04A0" w:firstRow="1" w:lastRow="0" w:firstColumn="1" w:lastColumn="0" w:noHBand="0" w:noVBand="1"/>
        <w:tblDescription w:val="Resume layout table"/>
      </w:tblPr>
      <w:tblGrid>
        <w:gridCol w:w="2529"/>
        <w:gridCol w:w="7471"/>
      </w:tblGrid>
      <w:tr w:rsidR="00927723" w14:paraId="5549497D" w14:textId="77777777" w:rsidTr="00ED3F26">
        <w:tc>
          <w:tcPr>
            <w:tcW w:w="2529" w:type="dxa"/>
          </w:tcPr>
          <w:p w14:paraId="67C521AE" w14:textId="77777777" w:rsidR="00927723" w:rsidRPr="00C6453C" w:rsidRDefault="00927723" w:rsidP="009A7D30">
            <w:pPr>
              <w:spacing w:line="240" w:lineRule="auto"/>
              <w:rPr>
                <w:rFonts w:cstheme="minorHAnsi"/>
                <w:color w:val="0070C0"/>
              </w:rPr>
            </w:pPr>
            <w:bookmarkStart w:id="0" w:name="_GoBack"/>
            <w:bookmarkEnd w:id="0"/>
          </w:p>
        </w:tc>
        <w:tc>
          <w:tcPr>
            <w:tcW w:w="7470" w:type="dxa"/>
            <w:tcMar>
              <w:bottom w:w="576" w:type="dxa"/>
            </w:tcMar>
          </w:tcPr>
          <w:p w14:paraId="10A9ED33" w14:textId="77777777" w:rsidR="00F132C7" w:rsidRPr="00C6453C" w:rsidRDefault="00F76844" w:rsidP="00F132C7">
            <w:pPr>
              <w:pStyle w:val="Title"/>
              <w:rPr>
                <w:rFonts w:asciiTheme="minorHAnsi" w:hAnsiTheme="minorHAnsi" w:cstheme="minorHAnsi"/>
                <w:color w:val="0070C0"/>
              </w:rPr>
            </w:pPr>
            <w:r w:rsidRPr="00C6453C">
              <w:rPr>
                <w:rFonts w:asciiTheme="minorHAnsi" w:hAnsiTheme="minorHAnsi" w:cstheme="minorHAnsi"/>
                <w:color w:val="0070C0"/>
              </w:rPr>
              <w:t>Cristina Dubar</w:t>
            </w:r>
          </w:p>
          <w:p w14:paraId="61FD80F6" w14:textId="2FBF469C" w:rsidR="00927723" w:rsidRPr="00620253" w:rsidRDefault="008B2D74" w:rsidP="00F7684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3155</w:t>
            </w:r>
            <w:r w:rsidR="00F76844" w:rsidRPr="0062025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Grand Ave., Apt. 101 Pinellas Park, FL 33782</w:t>
            </w:r>
            <w:r w:rsidR="00927723" w:rsidRPr="00620253">
              <w:rPr>
                <w:rFonts w:cstheme="minorHAnsi"/>
              </w:rPr>
              <w:t> | </w:t>
            </w:r>
            <w:r w:rsidR="00F76844" w:rsidRPr="00620253">
              <w:rPr>
                <w:rFonts w:cstheme="minorHAnsi"/>
              </w:rPr>
              <w:t>cdubar12@gmail.com</w:t>
            </w:r>
            <w:r w:rsidR="00927723" w:rsidRPr="00620253">
              <w:rPr>
                <w:rFonts w:cstheme="minorHAnsi"/>
              </w:rPr>
              <w:t> | </w:t>
            </w:r>
            <w:r w:rsidR="00F76844" w:rsidRPr="00620253">
              <w:rPr>
                <w:rFonts w:cstheme="minorHAnsi"/>
              </w:rPr>
              <w:t>(661)621-5658</w:t>
            </w:r>
          </w:p>
        </w:tc>
      </w:tr>
      <w:tr w:rsidR="00927723" w14:paraId="5528292F" w14:textId="77777777" w:rsidTr="00ED3F26">
        <w:tc>
          <w:tcPr>
            <w:tcW w:w="2529" w:type="dxa"/>
          </w:tcPr>
          <w:p w14:paraId="77951E5E" w14:textId="77777777" w:rsidR="00927723" w:rsidRPr="00C6453C" w:rsidRDefault="00927723" w:rsidP="009A7D30">
            <w:pPr>
              <w:pStyle w:val="Heading1"/>
              <w:rPr>
                <w:rFonts w:cstheme="minorHAnsi"/>
                <w:color w:val="0070C0"/>
              </w:rPr>
            </w:pPr>
            <w:r w:rsidRPr="00C6453C">
              <w:rPr>
                <w:rFonts w:cstheme="minorHAnsi"/>
                <w:color w:val="0070C0"/>
              </w:rPr>
              <w:t>Objective</w:t>
            </w:r>
          </w:p>
        </w:tc>
        <w:tc>
          <w:tcPr>
            <w:tcW w:w="7470" w:type="dxa"/>
          </w:tcPr>
          <w:p w14:paraId="2EBAF3CF" w14:textId="787EE134" w:rsidR="00927723" w:rsidRPr="00620253" w:rsidRDefault="00F76844" w:rsidP="00F76844">
            <w:pPr>
              <w:rPr>
                <w:rFonts w:cstheme="minorHAnsi"/>
              </w:rPr>
            </w:pPr>
            <w:r w:rsidRPr="00620253">
              <w:rPr>
                <w:rFonts w:cstheme="minorHAnsi"/>
              </w:rPr>
              <w:t>To gain exper</w:t>
            </w:r>
            <w:r w:rsidR="00ED3F26">
              <w:rPr>
                <w:rFonts w:cstheme="minorHAnsi"/>
              </w:rPr>
              <w:t xml:space="preserve">ience working with patients in a variety of settings and further develop critical thinking skills required of a nurse. </w:t>
            </w:r>
          </w:p>
        </w:tc>
      </w:tr>
      <w:tr w:rsidR="00927723" w14:paraId="1A0CC3DD" w14:textId="77777777" w:rsidTr="00ED3F26">
        <w:tc>
          <w:tcPr>
            <w:tcW w:w="2529" w:type="dxa"/>
          </w:tcPr>
          <w:p w14:paraId="00C0D9E1" w14:textId="77777777" w:rsidR="00927723" w:rsidRPr="00C6453C" w:rsidRDefault="00927723" w:rsidP="009A7D30">
            <w:pPr>
              <w:pStyle w:val="Heading1"/>
              <w:rPr>
                <w:rFonts w:cstheme="minorHAnsi"/>
                <w:color w:val="0070C0"/>
              </w:rPr>
            </w:pPr>
            <w:r w:rsidRPr="00C6453C">
              <w:rPr>
                <w:rFonts w:cstheme="minorHAnsi"/>
                <w:color w:val="0070C0"/>
              </w:rPr>
              <w:t>Skills &amp; Abilities</w:t>
            </w:r>
          </w:p>
        </w:tc>
        <w:tc>
          <w:tcPr>
            <w:tcW w:w="7470" w:type="dxa"/>
          </w:tcPr>
          <w:p w14:paraId="01732C23" w14:textId="77777777" w:rsidR="00F76844" w:rsidRPr="00620253" w:rsidRDefault="00F76844" w:rsidP="00F76844">
            <w:pPr>
              <w:rPr>
                <w:rFonts w:cstheme="minorHAnsi"/>
              </w:rPr>
            </w:pPr>
            <w:r w:rsidRPr="00620253">
              <w:rPr>
                <w:rFonts w:cstheme="minorHAnsi"/>
              </w:rPr>
              <w:t>Adaptable</w:t>
            </w:r>
            <w:r w:rsidR="002E0E7C">
              <w:rPr>
                <w:rFonts w:cstheme="minorHAnsi"/>
              </w:rPr>
              <w:t>, punctual,</w:t>
            </w:r>
            <w:r w:rsidRPr="00620253">
              <w:rPr>
                <w:rFonts w:cstheme="minorHAnsi"/>
              </w:rPr>
              <w:t xml:space="preserve"> and reliable. </w:t>
            </w:r>
          </w:p>
          <w:p w14:paraId="6F8CB7C7" w14:textId="77777777" w:rsidR="00927723" w:rsidRDefault="00F76844" w:rsidP="00F76844">
            <w:pPr>
              <w:rPr>
                <w:rFonts w:cstheme="minorHAnsi"/>
              </w:rPr>
            </w:pPr>
            <w:r w:rsidRPr="00620253">
              <w:rPr>
                <w:rFonts w:cstheme="minorHAnsi"/>
              </w:rPr>
              <w:t xml:space="preserve">Possess the ability to provide and advocate for patient </w:t>
            </w:r>
            <w:r w:rsidR="001306D9">
              <w:rPr>
                <w:rFonts w:cstheme="minorHAnsi"/>
              </w:rPr>
              <w:t xml:space="preserve">wellbeing. </w:t>
            </w:r>
          </w:p>
          <w:p w14:paraId="3A70F250" w14:textId="2CE03EEF" w:rsidR="00ED3F26" w:rsidRPr="00620253" w:rsidRDefault="001306D9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Enjoys collaborative work with </w:t>
            </w:r>
            <w:r w:rsidR="000B7B64">
              <w:rPr>
                <w:rFonts w:cstheme="minorHAnsi"/>
              </w:rPr>
              <w:t>patients, caregivers</w:t>
            </w:r>
            <w:r>
              <w:rPr>
                <w:rFonts w:cstheme="minorHAnsi"/>
              </w:rPr>
              <w:t xml:space="preserve">, and fellow staff members. </w:t>
            </w:r>
          </w:p>
        </w:tc>
      </w:tr>
      <w:tr w:rsidR="00927723" w14:paraId="3935C7FD" w14:textId="77777777" w:rsidTr="00ED3F26">
        <w:tc>
          <w:tcPr>
            <w:tcW w:w="2529" w:type="dxa"/>
          </w:tcPr>
          <w:p w14:paraId="76C2A383" w14:textId="77777777" w:rsidR="00927723" w:rsidRPr="00C6453C" w:rsidRDefault="00927723" w:rsidP="009A7D30">
            <w:pPr>
              <w:pStyle w:val="Heading1"/>
              <w:rPr>
                <w:rFonts w:cstheme="minorHAnsi"/>
                <w:color w:val="0070C0"/>
              </w:rPr>
            </w:pPr>
            <w:r w:rsidRPr="00C6453C">
              <w:rPr>
                <w:rFonts w:cstheme="minorHAnsi"/>
                <w:color w:val="0070C0"/>
              </w:rPr>
              <w:t>Experience</w:t>
            </w:r>
          </w:p>
        </w:tc>
        <w:tc>
          <w:tcPr>
            <w:tcW w:w="7470" w:type="dxa"/>
          </w:tcPr>
          <w:p w14:paraId="2407DB91" w14:textId="77777777" w:rsidR="00927723" w:rsidRPr="00620253" w:rsidRDefault="00F76844" w:rsidP="009A7D30">
            <w:pPr>
              <w:pStyle w:val="Heading2"/>
              <w:rPr>
                <w:rFonts w:cstheme="minorHAnsi"/>
              </w:rPr>
            </w:pPr>
            <w:r w:rsidRPr="00620253">
              <w:rPr>
                <w:rStyle w:val="Strong"/>
                <w:rFonts w:cstheme="minorHAnsi"/>
              </w:rPr>
              <w:t>Dispensing nurse</w:t>
            </w:r>
            <w:r w:rsidR="00927723" w:rsidRPr="00620253">
              <w:rPr>
                <w:rFonts w:cstheme="minorHAnsi"/>
              </w:rPr>
              <w:t xml:space="preserve"> </w:t>
            </w:r>
            <w:r w:rsidRPr="00EF61EB">
              <w:rPr>
                <w:rFonts w:cstheme="minorHAnsi"/>
                <w:b/>
              </w:rPr>
              <w:t>Aegis treatment center</w:t>
            </w:r>
          </w:p>
          <w:p w14:paraId="5C7F10A2" w14:textId="77777777" w:rsidR="00927723" w:rsidRPr="00F91605" w:rsidRDefault="00AC3DDE" w:rsidP="009A7D30">
            <w:pPr>
              <w:pStyle w:val="Heading3"/>
              <w:rPr>
                <w:rFonts w:cstheme="minorHAnsi"/>
                <w:color w:val="auto"/>
              </w:rPr>
            </w:pPr>
            <w:r w:rsidRPr="00F91605">
              <w:rPr>
                <w:rFonts w:cstheme="minorHAnsi"/>
                <w:color w:val="auto"/>
              </w:rPr>
              <w:t>05/19/14- 07/30/17</w:t>
            </w:r>
          </w:p>
          <w:p w14:paraId="11ADF138" w14:textId="77777777" w:rsidR="00927723" w:rsidRPr="00620253" w:rsidRDefault="00F76844" w:rsidP="00F76844">
            <w:pPr>
              <w:rPr>
                <w:rFonts w:cstheme="minorHAnsi"/>
              </w:rPr>
            </w:pPr>
            <w:r w:rsidRPr="00620253">
              <w:rPr>
                <w:rFonts w:cstheme="minorHAnsi"/>
              </w:rPr>
              <w:t xml:space="preserve">Dispensing and </w:t>
            </w:r>
            <w:r w:rsidR="00C14B55">
              <w:rPr>
                <w:rFonts w:cstheme="minorHAnsi"/>
              </w:rPr>
              <w:t xml:space="preserve">reconciling methadone and buprenorphine </w:t>
            </w:r>
            <w:r w:rsidRPr="00620253">
              <w:rPr>
                <w:rFonts w:cstheme="minorHAnsi"/>
              </w:rPr>
              <w:t xml:space="preserve">within clinic and DEA guidelines. </w:t>
            </w:r>
          </w:p>
          <w:p w14:paraId="590BA711" w14:textId="77777777" w:rsidR="00F76844" w:rsidRDefault="00F76844" w:rsidP="00F76844">
            <w:pPr>
              <w:rPr>
                <w:rFonts w:cstheme="minorHAnsi"/>
                <w:color w:val="auto"/>
              </w:rPr>
            </w:pPr>
            <w:r w:rsidRPr="00620253">
              <w:rPr>
                <w:rFonts w:cstheme="minorHAnsi"/>
              </w:rPr>
              <w:t xml:space="preserve">Coordinating patient care with medical providers, clinic management and </w:t>
            </w:r>
            <w:r w:rsidRPr="00F91605">
              <w:rPr>
                <w:rFonts w:cstheme="minorHAnsi"/>
                <w:color w:val="auto"/>
              </w:rPr>
              <w:t xml:space="preserve">counselors. </w:t>
            </w:r>
          </w:p>
          <w:p w14:paraId="2F151A15" w14:textId="77777777" w:rsidR="003C6FEE" w:rsidRPr="00EF61EB" w:rsidRDefault="003C6FEE" w:rsidP="00F76844">
            <w:pPr>
              <w:rPr>
                <w:rFonts w:cstheme="minorHAnsi"/>
                <w:b/>
                <w:color w:val="auto"/>
              </w:rPr>
            </w:pPr>
            <w:r w:rsidRPr="00EF61EB">
              <w:rPr>
                <w:rFonts w:cstheme="minorHAnsi"/>
                <w:b/>
                <w:color w:val="auto"/>
              </w:rPr>
              <w:t>LVN MENTOR NETWORK</w:t>
            </w:r>
          </w:p>
          <w:p w14:paraId="5796687A" w14:textId="77777777" w:rsidR="00EF61EB" w:rsidRDefault="00EF61EB" w:rsidP="00F76844">
            <w:pPr>
              <w:rPr>
                <w:rFonts w:cstheme="minorHAnsi"/>
                <w:color w:val="auto"/>
              </w:rPr>
            </w:pPr>
            <w:r>
              <w:rPr>
                <w:rFonts w:cstheme="minorHAnsi"/>
                <w:color w:val="auto"/>
              </w:rPr>
              <w:t xml:space="preserve">Providing care and medications to disabled adults intermediate care facility. </w:t>
            </w:r>
          </w:p>
          <w:p w14:paraId="4032E9C9" w14:textId="77777777" w:rsidR="00EF61EB" w:rsidRDefault="00EF61EB" w:rsidP="00F76844">
            <w:pPr>
              <w:rPr>
                <w:rFonts w:cstheme="minorHAnsi"/>
                <w:color w:val="auto"/>
              </w:rPr>
            </w:pPr>
            <w:r>
              <w:rPr>
                <w:rFonts w:cstheme="minorHAnsi"/>
                <w:color w:val="auto"/>
              </w:rPr>
              <w:t>Assisting client’s with ADLs</w:t>
            </w:r>
            <w:r w:rsidR="002E0E7C">
              <w:rPr>
                <w:rFonts w:cstheme="minorHAnsi"/>
                <w:color w:val="auto"/>
              </w:rPr>
              <w:t xml:space="preserve"> including but not limited to dressing, feeding, ambulating, and self-care when appropriate. </w:t>
            </w:r>
          </w:p>
          <w:p w14:paraId="7C3F9936" w14:textId="77777777" w:rsidR="002E0E7C" w:rsidRDefault="00EF61EB" w:rsidP="00F76844">
            <w:pPr>
              <w:rPr>
                <w:rFonts w:cstheme="minorHAnsi"/>
                <w:color w:val="auto"/>
              </w:rPr>
            </w:pPr>
            <w:r>
              <w:rPr>
                <w:rFonts w:cstheme="minorHAnsi"/>
                <w:color w:val="auto"/>
              </w:rPr>
              <w:t xml:space="preserve">Coordinating client care with RN, Physican, Mentor management, and family members. </w:t>
            </w:r>
          </w:p>
          <w:p w14:paraId="2EE59A9D" w14:textId="77777777" w:rsidR="003C6FEE" w:rsidRPr="00F91605" w:rsidRDefault="00EF61EB" w:rsidP="00F76844">
            <w:pPr>
              <w:rPr>
                <w:rFonts w:cstheme="minorHAnsi"/>
                <w:color w:val="auto"/>
              </w:rPr>
            </w:pPr>
            <w:r>
              <w:rPr>
                <w:rFonts w:cstheme="minorHAnsi"/>
                <w:color w:val="auto"/>
              </w:rPr>
              <w:t>07/24/17 – 08/30/18</w:t>
            </w:r>
          </w:p>
          <w:p w14:paraId="39694563" w14:textId="27859624" w:rsidR="00F76844" w:rsidRPr="008B2D74" w:rsidRDefault="00AC3DDE" w:rsidP="00F76844">
            <w:pPr>
              <w:rPr>
                <w:rFonts w:cstheme="minorHAnsi"/>
                <w:b/>
                <w:bCs/>
                <w:color w:val="auto"/>
              </w:rPr>
            </w:pPr>
            <w:r w:rsidRPr="008B2D74">
              <w:rPr>
                <w:b/>
                <w:bCs/>
                <w:color w:val="auto"/>
              </w:rPr>
              <w:t xml:space="preserve"> </w:t>
            </w:r>
            <w:r w:rsidRPr="008B2D74">
              <w:rPr>
                <w:rFonts w:cstheme="minorHAnsi"/>
                <w:b/>
                <w:bCs/>
                <w:color w:val="auto"/>
              </w:rPr>
              <w:t xml:space="preserve">LVN </w:t>
            </w:r>
            <w:r w:rsidR="008B2D74" w:rsidRPr="008B2D74">
              <w:rPr>
                <w:rFonts w:cstheme="minorHAnsi"/>
                <w:b/>
                <w:bCs/>
                <w:color w:val="auto"/>
              </w:rPr>
              <w:t xml:space="preserve">PROFESSIONAL </w:t>
            </w:r>
            <w:r w:rsidRPr="008B2D74">
              <w:rPr>
                <w:rFonts w:cstheme="minorHAnsi"/>
                <w:b/>
                <w:bCs/>
                <w:color w:val="auto"/>
              </w:rPr>
              <w:t xml:space="preserve">WEIGHT CONTROL CENTERS </w:t>
            </w:r>
          </w:p>
          <w:p w14:paraId="1697C454" w14:textId="5A7376F4" w:rsidR="00F91605" w:rsidRDefault="00F91605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07/29/17- </w:t>
            </w:r>
            <w:r w:rsidR="008B2D74">
              <w:rPr>
                <w:rFonts w:cstheme="minorHAnsi"/>
              </w:rPr>
              <w:t>08/25/19</w:t>
            </w:r>
          </w:p>
          <w:p w14:paraId="57538A6E" w14:textId="62A17F4F" w:rsidR="00AC3DDE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Obtaining </w:t>
            </w:r>
            <w:r w:rsidR="00ED3F26">
              <w:rPr>
                <w:rFonts w:cstheme="minorHAnsi"/>
              </w:rPr>
              <w:t>vital signs</w:t>
            </w:r>
            <w:r>
              <w:rPr>
                <w:rFonts w:cstheme="minorHAnsi"/>
              </w:rPr>
              <w:t xml:space="preserve"> and client measurements per PA or MD’s instructions. </w:t>
            </w:r>
          </w:p>
          <w:p w14:paraId="140868A9" w14:textId="77777777" w:rsidR="00ED3F26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Nutrition </w:t>
            </w:r>
            <w:r w:rsidR="00ED3F26">
              <w:rPr>
                <w:rFonts w:cstheme="minorHAnsi"/>
              </w:rPr>
              <w:t>c</w:t>
            </w:r>
            <w:r>
              <w:rPr>
                <w:rFonts w:cstheme="minorHAnsi"/>
              </w:rPr>
              <w:t>ounseling</w:t>
            </w:r>
            <w:r w:rsidR="00ED3F26">
              <w:rPr>
                <w:rFonts w:cstheme="minorHAnsi"/>
              </w:rPr>
              <w:t xml:space="preserve"> per provider orders. </w:t>
            </w:r>
          </w:p>
          <w:p w14:paraId="3AF2757A" w14:textId="27D6298F" w:rsidR="00AC3DDE" w:rsidRDefault="00ED3F26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="00AC3DDE">
              <w:rPr>
                <w:rFonts w:cstheme="minorHAnsi"/>
              </w:rPr>
              <w:t>ssessing patients for medication side effects.</w:t>
            </w:r>
          </w:p>
          <w:p w14:paraId="0291A928" w14:textId="77777777" w:rsidR="00AC3DDE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Dispensing and reconciling controlled substances within DEA and corporate guidelines.</w:t>
            </w:r>
          </w:p>
          <w:p w14:paraId="29132339" w14:textId="77777777" w:rsidR="00AC3DDE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Administering I.M. injections per corporate policy. </w:t>
            </w:r>
          </w:p>
          <w:p w14:paraId="5E3B0452" w14:textId="468F8612" w:rsidR="00AC3DDE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Notifying </w:t>
            </w:r>
            <w:r w:rsidR="00ED3F26">
              <w:rPr>
                <w:rFonts w:cstheme="minorHAnsi"/>
              </w:rPr>
              <w:t xml:space="preserve">provider and patient </w:t>
            </w:r>
            <w:r>
              <w:rPr>
                <w:rFonts w:cstheme="minorHAnsi"/>
              </w:rPr>
              <w:t xml:space="preserve">of abnormal lab results. </w:t>
            </w:r>
          </w:p>
          <w:p w14:paraId="348918DE" w14:textId="6D964B24" w:rsidR="00F76844" w:rsidRDefault="00AC3DDE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>Following up with patient regard medication and lab results.</w:t>
            </w:r>
          </w:p>
          <w:p w14:paraId="79F48BA0" w14:textId="359DC29B" w:rsidR="00506B75" w:rsidRDefault="00506B75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Utilizing </w:t>
            </w:r>
            <w:proofErr w:type="spellStart"/>
            <w:r>
              <w:rPr>
                <w:rFonts w:cstheme="minorHAnsi"/>
              </w:rPr>
              <w:t>Kardia</w:t>
            </w:r>
            <w:proofErr w:type="spellEnd"/>
            <w:r>
              <w:rPr>
                <w:rFonts w:cstheme="minorHAnsi"/>
              </w:rPr>
              <w:t xml:space="preserve"> to obtain EKGs</w:t>
            </w:r>
          </w:p>
          <w:p w14:paraId="15C08A1B" w14:textId="15AF1CE7" w:rsidR="00A86AC9" w:rsidRDefault="00A86AC9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Using Zoom for </w:t>
            </w:r>
            <w:proofErr w:type="spellStart"/>
            <w:r>
              <w:rPr>
                <w:rFonts w:cstheme="minorHAnsi"/>
              </w:rPr>
              <w:t>Telemed</w:t>
            </w:r>
            <w:proofErr w:type="spellEnd"/>
            <w:r>
              <w:rPr>
                <w:rFonts w:cstheme="minorHAnsi"/>
              </w:rPr>
              <w:t xml:space="preserve"> appointments and functioning as liaison between provider and patient during meetings. </w:t>
            </w:r>
          </w:p>
          <w:p w14:paraId="50F4F48C" w14:textId="77777777" w:rsidR="008B2D74" w:rsidRPr="008B2D74" w:rsidRDefault="008B2D74" w:rsidP="00F76844">
            <w:pPr>
              <w:rPr>
                <w:rFonts w:cstheme="minorHAnsi"/>
                <w:b/>
                <w:bCs/>
              </w:rPr>
            </w:pPr>
            <w:r w:rsidRPr="008B2D74">
              <w:rPr>
                <w:rFonts w:cstheme="minorHAnsi"/>
                <w:b/>
                <w:bCs/>
              </w:rPr>
              <w:t>LPN MAXIM HEALTHCARE SERVICES</w:t>
            </w:r>
          </w:p>
          <w:p w14:paraId="52A1D13D" w14:textId="1CF161D1" w:rsidR="004A1F24" w:rsidRDefault="008B2D74" w:rsidP="00F768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05/13/19- Present </w:t>
            </w:r>
          </w:p>
          <w:p w14:paraId="52431187" w14:textId="77777777" w:rsidR="00506B75" w:rsidRPr="00506B75" w:rsidRDefault="00506B75" w:rsidP="00506B75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 xml:space="preserve">Providing home health services to pediatric patients. </w:t>
            </w:r>
          </w:p>
          <w:p w14:paraId="72045CA1" w14:textId="144A79CA" w:rsidR="00506B75" w:rsidRPr="00506B75" w:rsidRDefault="00506B75" w:rsidP="00506B75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>Measuring patient vital signs</w:t>
            </w:r>
            <w:r w:rsidR="00ED3F26">
              <w:rPr>
                <w:rFonts w:cstheme="minorHAnsi"/>
              </w:rPr>
              <w:t xml:space="preserve"> and assisting with ADLs. </w:t>
            </w:r>
          </w:p>
          <w:p w14:paraId="2C627E9B" w14:textId="77777777" w:rsidR="00506B75" w:rsidRPr="00506B75" w:rsidRDefault="00506B75" w:rsidP="00506B75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 xml:space="preserve">Administering medications to the patient per provider orders. </w:t>
            </w:r>
          </w:p>
          <w:p w14:paraId="599FCC5C" w14:textId="77777777" w:rsidR="00506B75" w:rsidRPr="00506B75" w:rsidRDefault="00506B75" w:rsidP="00506B75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 xml:space="preserve">Reporting changes in patient status to clinical supervisors and providers. </w:t>
            </w:r>
          </w:p>
          <w:p w14:paraId="7622C6D3" w14:textId="7AFAE5B8" w:rsidR="00506B75" w:rsidRPr="00506B75" w:rsidRDefault="00506B75" w:rsidP="00506B75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 xml:space="preserve">Assessing for wounds and cleaning wound sites if necessary. </w:t>
            </w:r>
          </w:p>
          <w:p w14:paraId="19219AA1" w14:textId="729A6D1E" w:rsidR="004A1F24" w:rsidRPr="00620253" w:rsidRDefault="00506B75" w:rsidP="00F76844">
            <w:pPr>
              <w:rPr>
                <w:rFonts w:cstheme="minorHAnsi"/>
              </w:rPr>
            </w:pPr>
            <w:r w:rsidRPr="00506B75">
              <w:rPr>
                <w:rFonts w:cstheme="minorHAnsi"/>
              </w:rPr>
              <w:t>Educating family members as needed or if questions arise.</w:t>
            </w:r>
          </w:p>
        </w:tc>
      </w:tr>
      <w:tr w:rsidR="00927723" w14:paraId="3930AD26" w14:textId="77777777" w:rsidTr="00ED3F26">
        <w:tc>
          <w:tcPr>
            <w:tcW w:w="2529" w:type="dxa"/>
          </w:tcPr>
          <w:p w14:paraId="5F4602E9" w14:textId="77777777" w:rsidR="00927723" w:rsidRPr="00C6453C" w:rsidRDefault="00927723" w:rsidP="009A7D30">
            <w:pPr>
              <w:pStyle w:val="Heading1"/>
              <w:rPr>
                <w:rFonts w:cstheme="minorHAnsi"/>
                <w:color w:val="0070C0"/>
              </w:rPr>
            </w:pPr>
            <w:r w:rsidRPr="00C6453C">
              <w:rPr>
                <w:rFonts w:cstheme="minorHAnsi"/>
                <w:color w:val="0070C0"/>
              </w:rPr>
              <w:lastRenderedPageBreak/>
              <w:t>Education</w:t>
            </w:r>
          </w:p>
        </w:tc>
        <w:tc>
          <w:tcPr>
            <w:tcW w:w="7470" w:type="dxa"/>
          </w:tcPr>
          <w:p w14:paraId="495296BE" w14:textId="00DC3241" w:rsidR="00ED3F26" w:rsidRPr="00ED3F26" w:rsidRDefault="00F76844" w:rsidP="00ED3F26">
            <w:pPr>
              <w:pStyle w:val="Heading2"/>
              <w:rPr>
                <w:rFonts w:cstheme="minorHAnsi"/>
              </w:rPr>
            </w:pPr>
            <w:r w:rsidRPr="00620253">
              <w:rPr>
                <w:rStyle w:val="Strong"/>
                <w:rFonts w:cstheme="minorHAnsi"/>
              </w:rPr>
              <w:t>Valley school of allied health</w:t>
            </w:r>
            <w:r w:rsidR="00927723" w:rsidRPr="00620253">
              <w:rPr>
                <w:rFonts w:cstheme="minorHAnsi"/>
              </w:rPr>
              <w:t xml:space="preserve">, </w:t>
            </w:r>
            <w:r w:rsidRPr="00620253">
              <w:rPr>
                <w:rFonts w:cstheme="minorHAnsi"/>
              </w:rPr>
              <w:t>Reeseda, C</w:t>
            </w:r>
            <w:r w:rsidR="00ED3F26">
              <w:rPr>
                <w:rFonts w:cstheme="minorHAnsi"/>
              </w:rPr>
              <w:t>A</w:t>
            </w:r>
          </w:p>
          <w:p w14:paraId="53F9D562" w14:textId="2959170E" w:rsidR="00ED3F26" w:rsidRPr="00ED3F26" w:rsidRDefault="00F76844" w:rsidP="00ED3F26">
            <w:pPr>
              <w:pStyle w:val="Heading3"/>
              <w:rPr>
                <w:rFonts w:cstheme="minorHAnsi"/>
                <w:color w:val="auto"/>
              </w:rPr>
            </w:pPr>
            <w:r w:rsidRPr="00F91605">
              <w:rPr>
                <w:rFonts w:cstheme="minorHAnsi"/>
                <w:color w:val="auto"/>
              </w:rPr>
              <w:t>v</w:t>
            </w:r>
            <w:r w:rsidR="00ED3F26">
              <w:rPr>
                <w:rFonts w:cstheme="minorHAnsi"/>
                <w:color w:val="auto"/>
              </w:rPr>
              <w:t xml:space="preserve">ocational nursing. </w:t>
            </w:r>
          </w:p>
          <w:p w14:paraId="597B8497" w14:textId="6183FAF6" w:rsidR="00ED3F26" w:rsidRDefault="006C24E5" w:rsidP="00F76844">
            <w:pPr>
              <w:rPr>
                <w:rFonts w:cstheme="minorHAnsi"/>
              </w:rPr>
            </w:pPr>
            <w:r w:rsidRPr="00F91605">
              <w:rPr>
                <w:rFonts w:cstheme="minorHAnsi"/>
                <w:b/>
              </w:rPr>
              <w:t>A</w:t>
            </w:r>
            <w:r w:rsidR="00F91605">
              <w:rPr>
                <w:rFonts w:cstheme="minorHAnsi"/>
                <w:b/>
              </w:rPr>
              <w:t>MERICAN PUBLIC UNIVERSITY</w:t>
            </w:r>
            <w:r w:rsidR="00EF61EB">
              <w:rPr>
                <w:rFonts w:cstheme="minorHAnsi"/>
              </w:rPr>
              <w:t>,</w:t>
            </w:r>
            <w:r w:rsidR="00ED3F26">
              <w:rPr>
                <w:rFonts w:cstheme="minorHAnsi"/>
              </w:rPr>
              <w:t xml:space="preserve"> </w:t>
            </w:r>
            <w:r w:rsidR="00506B75">
              <w:rPr>
                <w:rFonts w:cstheme="minorHAnsi"/>
              </w:rPr>
              <w:t>B</w:t>
            </w:r>
            <w:r w:rsidR="00ED3F26">
              <w:rPr>
                <w:rFonts w:cstheme="minorHAnsi"/>
              </w:rPr>
              <w:t xml:space="preserve">ACHELOR OF SCIENCE IN PUBLIC HEALTH. </w:t>
            </w:r>
          </w:p>
          <w:p w14:paraId="0D380551" w14:textId="055136FD" w:rsidR="008B2D74" w:rsidRPr="00620253" w:rsidRDefault="00ED3F26" w:rsidP="00F76844">
            <w:pPr>
              <w:rPr>
                <w:rFonts w:cstheme="minorHAnsi"/>
              </w:rPr>
            </w:pPr>
            <w:r w:rsidRPr="008B2D74">
              <w:rPr>
                <w:rFonts w:cstheme="minorHAnsi"/>
                <w:b/>
                <w:bCs/>
              </w:rPr>
              <w:t xml:space="preserve"> </w:t>
            </w:r>
            <w:r w:rsidR="008B2D74" w:rsidRPr="008B2D74">
              <w:rPr>
                <w:rFonts w:cstheme="minorHAnsi"/>
                <w:b/>
                <w:bCs/>
              </w:rPr>
              <w:t>GALEN COLLEGE OF NURSING</w:t>
            </w:r>
            <w:r w:rsidR="008B2D74">
              <w:rPr>
                <w:rFonts w:cstheme="minorHAnsi"/>
              </w:rPr>
              <w:t>, SAINT PETERSBURG, FL</w:t>
            </w:r>
            <w:r>
              <w:rPr>
                <w:rFonts w:cstheme="minorHAnsi"/>
              </w:rPr>
              <w:t xml:space="preserve"> </w:t>
            </w:r>
            <w:r w:rsidR="008B2D74">
              <w:rPr>
                <w:rFonts w:cstheme="minorHAnsi"/>
              </w:rPr>
              <w:t>LPN TO ADN BRIDGE PROGRAM (I</w:t>
            </w:r>
            <w:r>
              <w:rPr>
                <w:rFonts w:cstheme="minorHAnsi"/>
              </w:rPr>
              <w:t>N PROGRESS</w:t>
            </w:r>
            <w:r w:rsidR="008B2D74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. </w:t>
            </w:r>
          </w:p>
        </w:tc>
      </w:tr>
      <w:tr w:rsidR="00927723" w14:paraId="341AAFA7" w14:textId="77777777" w:rsidTr="00ED3F26">
        <w:tc>
          <w:tcPr>
            <w:tcW w:w="2529" w:type="dxa"/>
          </w:tcPr>
          <w:p w14:paraId="1B6F518A" w14:textId="77777777" w:rsidR="00927723" w:rsidRPr="00C6453C" w:rsidRDefault="00927723" w:rsidP="009A7D30">
            <w:pPr>
              <w:pStyle w:val="Heading1"/>
              <w:rPr>
                <w:rFonts w:cstheme="minorHAnsi"/>
                <w:color w:val="0070C0"/>
              </w:rPr>
            </w:pPr>
            <w:r w:rsidRPr="00C6453C">
              <w:rPr>
                <w:rFonts w:cstheme="minorHAnsi"/>
                <w:color w:val="0070C0"/>
              </w:rPr>
              <w:t>References</w:t>
            </w:r>
          </w:p>
        </w:tc>
        <w:tc>
          <w:tcPr>
            <w:tcW w:w="7470" w:type="dxa"/>
          </w:tcPr>
          <w:p w14:paraId="1897E098" w14:textId="77777777" w:rsidR="00927723" w:rsidRPr="00620253" w:rsidRDefault="00D73AD0" w:rsidP="009A7D30">
            <w:pPr>
              <w:pStyle w:val="Heading2"/>
              <w:rPr>
                <w:rFonts w:cstheme="minorHAnsi"/>
                <w:color w:val="262626" w:themeColor="text1" w:themeTint="D9"/>
                <w:szCs w:val="16"/>
              </w:rPr>
            </w:pPr>
            <w:r w:rsidRPr="00620253">
              <w:rPr>
                <w:rStyle w:val="Strong"/>
                <w:rFonts w:cstheme="minorHAnsi"/>
              </w:rPr>
              <w:t>Mona lisa arredondo</w:t>
            </w:r>
            <w:r w:rsidR="00927723" w:rsidRPr="00620253">
              <w:rPr>
                <w:rFonts w:cstheme="minorHAnsi"/>
              </w:rPr>
              <w:t xml:space="preserve">, </w:t>
            </w:r>
            <w:r w:rsidRPr="00620253">
              <w:rPr>
                <w:rFonts w:cstheme="minorHAnsi"/>
              </w:rPr>
              <w:t>lvn</w:t>
            </w:r>
          </w:p>
          <w:p w14:paraId="158FE94F" w14:textId="77777777" w:rsidR="00927723" w:rsidRPr="00F91605" w:rsidRDefault="00D73AD0" w:rsidP="009A7D30">
            <w:pPr>
              <w:pStyle w:val="Heading3"/>
              <w:rPr>
                <w:rFonts w:cstheme="minorHAnsi"/>
                <w:color w:val="auto"/>
              </w:rPr>
            </w:pPr>
            <w:r w:rsidRPr="00F91605">
              <w:rPr>
                <w:rFonts w:cstheme="minorHAnsi"/>
                <w:color w:val="auto"/>
              </w:rPr>
              <w:t>Aegis treatment centers</w:t>
            </w:r>
          </w:p>
          <w:p w14:paraId="4CF6371E" w14:textId="77777777" w:rsidR="00D73AD0" w:rsidRPr="00620253" w:rsidRDefault="00D73AD0" w:rsidP="00D73AD0">
            <w:pPr>
              <w:rPr>
                <w:rFonts w:cstheme="minorHAnsi"/>
              </w:rPr>
            </w:pPr>
            <w:r w:rsidRPr="00620253">
              <w:rPr>
                <w:rFonts w:cstheme="minorHAnsi"/>
              </w:rPr>
              <w:t xml:space="preserve">(661) 805-5525, </w:t>
            </w:r>
            <w:hyperlink r:id="rId9" w:history="1">
              <w:r w:rsidRPr="00C6453C">
                <w:rPr>
                  <w:rStyle w:val="Hyperlink"/>
                  <w:rFonts w:cstheme="minorHAnsi"/>
                  <w:color w:val="0070C0"/>
                </w:rPr>
                <w:t>mlarredondo74@gmail.com</w:t>
              </w:r>
            </w:hyperlink>
          </w:p>
          <w:p w14:paraId="1CAD5550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  <w:r w:rsidRPr="00620253">
              <w:rPr>
                <w:rFonts w:cstheme="minorHAnsi"/>
                <w:b/>
              </w:rPr>
              <w:t>TYLER ATCHUE</w:t>
            </w:r>
            <w:r w:rsidRPr="00620253">
              <w:rPr>
                <w:rFonts w:cstheme="minorHAnsi"/>
              </w:rPr>
              <w:t>, LVN</w:t>
            </w:r>
          </w:p>
          <w:p w14:paraId="40AEA89E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  <w:r w:rsidRPr="00620253">
              <w:rPr>
                <w:rFonts w:cstheme="minorHAnsi"/>
              </w:rPr>
              <w:t>AEGIS TREATMENT CENTERS</w:t>
            </w:r>
          </w:p>
          <w:p w14:paraId="078784FA" w14:textId="77777777" w:rsidR="00D73AD0" w:rsidRPr="00C6453C" w:rsidRDefault="00D73AD0" w:rsidP="00D73AD0">
            <w:pPr>
              <w:pStyle w:val="NoSpacing"/>
              <w:rPr>
                <w:rFonts w:cstheme="minorHAnsi"/>
                <w:color w:val="0070C0"/>
              </w:rPr>
            </w:pPr>
            <w:r w:rsidRPr="00620253">
              <w:rPr>
                <w:rFonts w:cstheme="minorHAnsi"/>
              </w:rPr>
              <w:t xml:space="preserve">(661) 565-5442, </w:t>
            </w:r>
            <w:hyperlink r:id="rId10" w:history="1">
              <w:r w:rsidRPr="00C6453C">
                <w:rPr>
                  <w:rStyle w:val="Hyperlink"/>
                  <w:rFonts w:cstheme="minorHAnsi"/>
                  <w:color w:val="0070C0"/>
                </w:rPr>
                <w:t>Atchuetyler@gmail.com</w:t>
              </w:r>
            </w:hyperlink>
          </w:p>
          <w:p w14:paraId="75051A8C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</w:p>
          <w:p w14:paraId="5FD861BF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  <w:r w:rsidRPr="00620253">
              <w:rPr>
                <w:rFonts w:cstheme="minorHAnsi"/>
                <w:b/>
              </w:rPr>
              <w:t>ALLISSA PEDERSON</w:t>
            </w:r>
            <w:r w:rsidRPr="00620253">
              <w:rPr>
                <w:rFonts w:cstheme="minorHAnsi"/>
              </w:rPr>
              <w:t>, MA., PCCI</w:t>
            </w:r>
          </w:p>
          <w:p w14:paraId="0B2AC404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  <w:r w:rsidRPr="00620253">
              <w:rPr>
                <w:rFonts w:cstheme="minorHAnsi"/>
              </w:rPr>
              <w:t>KERN COUNTY MENTAL HEALTH</w:t>
            </w:r>
          </w:p>
          <w:p w14:paraId="02AE88F3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  <w:r w:rsidRPr="00620253">
              <w:rPr>
                <w:rFonts w:cstheme="minorHAnsi"/>
              </w:rPr>
              <w:t xml:space="preserve"> (661) 472-2049, </w:t>
            </w:r>
            <w:hyperlink r:id="rId11" w:history="1">
              <w:r w:rsidRPr="00C6453C">
                <w:rPr>
                  <w:rStyle w:val="Hyperlink"/>
                  <w:rFonts w:cstheme="minorHAnsi"/>
                  <w:color w:val="0070C0"/>
                </w:rPr>
                <w:t>apederso@gmail.com</w:t>
              </w:r>
            </w:hyperlink>
          </w:p>
          <w:p w14:paraId="7CC88E4B" w14:textId="77777777" w:rsidR="00D73AD0" w:rsidRPr="00620253" w:rsidRDefault="00D73AD0" w:rsidP="00D73AD0">
            <w:pPr>
              <w:pStyle w:val="NoSpacing"/>
              <w:rPr>
                <w:rFonts w:cstheme="minorHAnsi"/>
              </w:rPr>
            </w:pPr>
          </w:p>
          <w:p w14:paraId="3507C00C" w14:textId="77777777" w:rsidR="00D73AD0" w:rsidRPr="00620253" w:rsidRDefault="00D73AD0" w:rsidP="00D73AD0">
            <w:pPr>
              <w:rPr>
                <w:rFonts w:cstheme="minorHAnsi"/>
              </w:rPr>
            </w:pPr>
          </w:p>
          <w:p w14:paraId="055F4D07" w14:textId="77777777" w:rsidR="00D73AD0" w:rsidRPr="00620253" w:rsidRDefault="00D73AD0" w:rsidP="00D73AD0">
            <w:pPr>
              <w:rPr>
                <w:rFonts w:cstheme="minorHAnsi"/>
              </w:rPr>
            </w:pPr>
          </w:p>
        </w:tc>
      </w:tr>
    </w:tbl>
    <w:p w14:paraId="7ED176A7" w14:textId="77777777" w:rsidR="002C74C0" w:rsidRDefault="009A0B7E"/>
    <w:sectPr w:rsidR="002C74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512" w:right="1584" w:bottom="432" w:left="93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3A566C" w14:textId="77777777" w:rsidR="009146B1" w:rsidRDefault="009146B1" w:rsidP="00927723">
      <w:pPr>
        <w:spacing w:after="0" w:line="240" w:lineRule="auto"/>
      </w:pPr>
      <w:r>
        <w:separator/>
      </w:r>
    </w:p>
  </w:endnote>
  <w:endnote w:type="continuationSeparator" w:id="0">
    <w:p w14:paraId="475623EA" w14:textId="77777777" w:rsidR="009146B1" w:rsidRDefault="009146B1" w:rsidP="0092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E2F6B" w14:textId="77777777" w:rsidR="007F09FE" w:rsidRDefault="007F0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4E102" w14:textId="77777777" w:rsidR="00046802" w:rsidRPr="007F09FE" w:rsidRDefault="00B50C46">
    <w:pPr>
      <w:pStyle w:val="Footer"/>
      <w:rPr>
        <w:color w:val="0070C0"/>
      </w:rPr>
    </w:pPr>
    <w:r w:rsidRPr="007F09FE">
      <w:rPr>
        <w:color w:val="0070C0"/>
      </w:rPr>
      <w:t xml:space="preserve">Page </w:t>
    </w:r>
    <w:r w:rsidRPr="007F09FE">
      <w:rPr>
        <w:color w:val="0070C0"/>
      </w:rPr>
      <w:fldChar w:fldCharType="begin"/>
    </w:r>
    <w:r w:rsidRPr="007F09FE">
      <w:rPr>
        <w:color w:val="0070C0"/>
      </w:rPr>
      <w:instrText xml:space="preserve"> PAGE </w:instrText>
    </w:r>
    <w:r w:rsidRPr="007F09FE">
      <w:rPr>
        <w:color w:val="0070C0"/>
      </w:rPr>
      <w:fldChar w:fldCharType="separate"/>
    </w:r>
    <w:r w:rsidR="002E0E7C" w:rsidRPr="007F09FE">
      <w:rPr>
        <w:noProof/>
        <w:color w:val="0070C0"/>
      </w:rPr>
      <w:t>2</w:t>
    </w:r>
    <w:r w:rsidRPr="007F09FE">
      <w:rPr>
        <w:color w:val="0070C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DC8FA" w14:textId="77777777" w:rsidR="007F09FE" w:rsidRDefault="007F0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1CE77" w14:textId="77777777" w:rsidR="009146B1" w:rsidRDefault="009146B1" w:rsidP="00927723">
      <w:pPr>
        <w:spacing w:after="0" w:line="240" w:lineRule="auto"/>
      </w:pPr>
      <w:r>
        <w:separator/>
      </w:r>
    </w:p>
  </w:footnote>
  <w:footnote w:type="continuationSeparator" w:id="0">
    <w:p w14:paraId="492D35A8" w14:textId="77777777" w:rsidR="009146B1" w:rsidRDefault="009146B1" w:rsidP="00927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52C81" w14:textId="77777777" w:rsidR="007F09FE" w:rsidRDefault="007F0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4B6F8" w14:textId="77777777" w:rsidR="007F09FE" w:rsidRDefault="007F0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00009" w14:textId="77777777" w:rsidR="007F09FE" w:rsidRDefault="007F09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2Mjc3MzY0NTEwMzdR0lEKTi0uzszPAykwrgUAMMKFjiwAAAA="/>
  </w:docVars>
  <w:rsids>
    <w:rsidRoot w:val="00F76844"/>
    <w:rsid w:val="0005023E"/>
    <w:rsid w:val="000B7B64"/>
    <w:rsid w:val="001306D9"/>
    <w:rsid w:val="00281C2B"/>
    <w:rsid w:val="00293B83"/>
    <w:rsid w:val="002E0E7C"/>
    <w:rsid w:val="00313B3F"/>
    <w:rsid w:val="003C6FEE"/>
    <w:rsid w:val="004A1F24"/>
    <w:rsid w:val="004D4B49"/>
    <w:rsid w:val="00506B75"/>
    <w:rsid w:val="005148DD"/>
    <w:rsid w:val="005F409C"/>
    <w:rsid w:val="00620253"/>
    <w:rsid w:val="006A3CE7"/>
    <w:rsid w:val="006C24E5"/>
    <w:rsid w:val="00724F4A"/>
    <w:rsid w:val="007F09FE"/>
    <w:rsid w:val="008B2D74"/>
    <w:rsid w:val="009146B1"/>
    <w:rsid w:val="00927723"/>
    <w:rsid w:val="009A0B7E"/>
    <w:rsid w:val="00A86AC9"/>
    <w:rsid w:val="00AC3DDE"/>
    <w:rsid w:val="00B03703"/>
    <w:rsid w:val="00B349FB"/>
    <w:rsid w:val="00B50C46"/>
    <w:rsid w:val="00BB2406"/>
    <w:rsid w:val="00C14B55"/>
    <w:rsid w:val="00C6453C"/>
    <w:rsid w:val="00D73AD0"/>
    <w:rsid w:val="00DC04D1"/>
    <w:rsid w:val="00ED164E"/>
    <w:rsid w:val="00ED3F26"/>
    <w:rsid w:val="00EF61EB"/>
    <w:rsid w:val="00F132C7"/>
    <w:rsid w:val="00F76844"/>
    <w:rsid w:val="00F86091"/>
    <w:rsid w:val="00F91605"/>
    <w:rsid w:val="00F9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68686"/>
  <w15:chartTrackingRefBased/>
  <w15:docId w15:val="{E1938751-00CC-4FA7-8282-324F3956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262626" w:themeColor="text1" w:themeTint="D9"/>
        <w:sz w:val="22"/>
        <w:szCs w:val="22"/>
        <w:lang w:val="en-US" w:eastAsia="en-US" w:bidi="ar-SA"/>
      </w:rPr>
    </w:rPrDefault>
    <w:pPrDefault>
      <w:pPr>
        <w:spacing w:after="18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4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2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2C7"/>
  </w:style>
  <w:style w:type="paragraph" w:styleId="Heading1">
    <w:name w:val="heading 1"/>
    <w:basedOn w:val="Normal"/>
    <w:next w:val="Normal"/>
    <w:link w:val="Heading1Char"/>
    <w:uiPriority w:val="3"/>
    <w:unhideWhenUsed/>
    <w:qFormat/>
    <w:rsid w:val="00927723"/>
    <w:pPr>
      <w:pBdr>
        <w:right w:val="single" w:sz="8" w:space="4" w:color="7C9E0E" w:themeColor="accent1"/>
      </w:pBdr>
      <w:spacing w:after="0" w:line="240" w:lineRule="auto"/>
      <w:jc w:val="right"/>
      <w:outlineLvl w:val="0"/>
    </w:pPr>
    <w:rPr>
      <w:b/>
      <w:bCs/>
      <w:caps/>
      <w:color w:val="5C760A" w:themeColor="accent1" w:themeShade="BF"/>
      <w:kern w:val="20"/>
    </w:rPr>
  </w:style>
  <w:style w:type="paragraph" w:styleId="Heading2">
    <w:name w:val="heading 2"/>
    <w:basedOn w:val="Normal"/>
    <w:next w:val="Normal"/>
    <w:link w:val="Heading2Char"/>
    <w:uiPriority w:val="3"/>
    <w:unhideWhenUsed/>
    <w:qFormat/>
    <w:rsid w:val="00927723"/>
    <w:pPr>
      <w:keepNext/>
      <w:keepLines/>
      <w:spacing w:after="0"/>
      <w:outlineLvl w:val="1"/>
    </w:pPr>
    <w:rPr>
      <w:caps/>
      <w:color w:val="000000" w:themeColor="text1"/>
      <w:kern w:val="20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927723"/>
    <w:pPr>
      <w:keepNext/>
      <w:keepLines/>
      <w:spacing w:after="80"/>
      <w:outlineLvl w:val="2"/>
    </w:pPr>
    <w:rPr>
      <w:caps/>
      <w:color w:val="595959" w:themeColor="text1" w:themeTint="A6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3"/>
    <w:rsid w:val="00927723"/>
    <w:rPr>
      <w:rFonts w:eastAsiaTheme="minorEastAsia"/>
      <w:b/>
      <w:bCs/>
      <w:caps/>
      <w:color w:val="5C760A" w:themeColor="accent1" w:themeShade="BF"/>
      <w:kern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3"/>
    <w:rsid w:val="00927723"/>
    <w:rPr>
      <w:rFonts w:eastAsiaTheme="minorEastAsia"/>
      <w:caps/>
      <w:color w:val="000000" w:themeColor="text1"/>
      <w:kern w:val="20"/>
      <w:lang w:eastAsia="ja-JP"/>
    </w:rPr>
  </w:style>
  <w:style w:type="character" w:customStyle="1" w:styleId="Heading3Char">
    <w:name w:val="Heading 3 Char"/>
    <w:basedOn w:val="DefaultParagraphFont"/>
    <w:link w:val="Heading3"/>
    <w:uiPriority w:val="3"/>
    <w:rsid w:val="00927723"/>
    <w:rPr>
      <w:rFonts w:eastAsiaTheme="minorEastAsia"/>
      <w:caps/>
      <w:color w:val="595959" w:themeColor="text1" w:themeTint="A6"/>
      <w:szCs w:val="17"/>
      <w:lang w:eastAsia="ja-JP"/>
    </w:rPr>
  </w:style>
  <w:style w:type="paragraph" w:styleId="NoSpacing">
    <w:name w:val="No Spacing"/>
    <w:uiPriority w:val="2"/>
    <w:qFormat/>
    <w:rsid w:val="00927723"/>
    <w:pPr>
      <w:spacing w:after="0" w:line="240" w:lineRule="auto"/>
    </w:pPr>
    <w:rPr>
      <w:rFonts w:eastAsiaTheme="minorEastAsia"/>
      <w:lang w:eastAsia="ja-JP"/>
    </w:rPr>
  </w:style>
  <w:style w:type="character" w:styleId="Strong">
    <w:name w:val="Strong"/>
    <w:basedOn w:val="DefaultParagraphFont"/>
    <w:uiPriority w:val="4"/>
    <w:qFormat/>
    <w:rsid w:val="00927723"/>
    <w:rPr>
      <w:b/>
      <w:bCs/>
    </w:rPr>
  </w:style>
  <w:style w:type="paragraph" w:styleId="Footer">
    <w:name w:val="footer"/>
    <w:basedOn w:val="Normal"/>
    <w:link w:val="FooterChar"/>
    <w:uiPriority w:val="99"/>
    <w:unhideWhenUsed/>
    <w:qFormat/>
    <w:rsid w:val="00927723"/>
    <w:pPr>
      <w:spacing w:before="240" w:after="0" w:line="240" w:lineRule="auto"/>
      <w:jc w:val="right"/>
    </w:pPr>
    <w:rPr>
      <w:b/>
      <w:bCs/>
      <w:caps/>
      <w:color w:val="5C760A" w:themeColor="accent1" w:themeShade="BF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927723"/>
    <w:rPr>
      <w:rFonts w:eastAsiaTheme="minorEastAsia"/>
      <w:b/>
      <w:bCs/>
      <w:caps/>
      <w:color w:val="5C760A" w:themeColor="accent1" w:themeShade="BF"/>
      <w:szCs w:val="16"/>
      <w:lang w:eastAsia="ja-JP"/>
    </w:rPr>
  </w:style>
  <w:style w:type="paragraph" w:styleId="Title">
    <w:name w:val="Title"/>
    <w:basedOn w:val="Normal"/>
    <w:next w:val="Normal"/>
    <w:link w:val="TitleChar"/>
    <w:uiPriority w:val="1"/>
    <w:qFormat/>
    <w:rsid w:val="0092772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5C760A" w:themeColor="accent1" w:themeShade="BF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927723"/>
    <w:rPr>
      <w:rFonts w:asciiTheme="majorHAnsi" w:eastAsiaTheme="majorEastAsia" w:hAnsiTheme="majorHAnsi" w:cstheme="majorBidi"/>
      <w:caps/>
      <w:color w:val="5C760A" w:themeColor="accent1" w:themeShade="BF"/>
      <w:kern w:val="28"/>
      <w:sz w:val="48"/>
      <w:szCs w:val="5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927723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723"/>
    <w:rPr>
      <w:rFonts w:eastAsiaTheme="minorEastAsia"/>
      <w:color w:val="262626" w:themeColor="text1" w:themeTint="D9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B50C4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927723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927723"/>
    <w:rPr>
      <w:rFonts w:eastAsiaTheme="minorEastAsia"/>
      <w:color w:val="5A5A5A" w:themeColor="text1" w:themeTint="A5"/>
      <w:lang w:eastAsia="ja-JP"/>
    </w:rPr>
  </w:style>
  <w:style w:type="character" w:styleId="Hyperlink">
    <w:name w:val="Hyperlink"/>
    <w:basedOn w:val="DefaultParagraphFont"/>
    <w:uiPriority w:val="99"/>
    <w:unhideWhenUsed/>
    <w:rsid w:val="00D73AD0"/>
    <w:rPr>
      <w:color w:val="8EB610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pederso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Atchuetyle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mlarredondo74@gmail.com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istina\AppData\Roaming\Microsoft\Templates\Basic%20resume.dotx" TargetMode="External"/></Relationship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231F20"/>
      </a:dk2>
      <a:lt2>
        <a:srgbClr val="F0F0F0"/>
      </a:lt2>
      <a:accent1>
        <a:srgbClr val="7C9E0E"/>
      </a:accent1>
      <a:accent2>
        <a:srgbClr val="4D4D4D"/>
      </a:accent2>
      <a:accent3>
        <a:srgbClr val="3C6478"/>
      </a:accent3>
      <a:accent4>
        <a:srgbClr val="6D5535"/>
      </a:accent4>
      <a:accent5>
        <a:srgbClr val="8D3F4C"/>
      </a:accent5>
      <a:accent6>
        <a:srgbClr val="654C7A"/>
      </a:accent6>
      <a:hlink>
        <a:srgbClr val="8EB610"/>
      </a:hlink>
      <a:folHlink>
        <a:srgbClr val="F7921E"/>
      </a:folHlink>
    </a:clrScheme>
    <a:fontScheme name="Resume">
      <a:majorFont>
        <a:latin typeface="Franklin Gothic Medium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5043B860875D4AAF6F95F824260C5F" ma:contentTypeVersion="11" ma:contentTypeDescription="Create a new document." ma:contentTypeScope="" ma:versionID="96fd16b1bc3cf116b7fcd307bf057da9">
  <xsd:schema xmlns:xsd="http://www.w3.org/2001/XMLSchema" xmlns:xs="http://www.w3.org/2001/XMLSchema" xmlns:p="http://schemas.microsoft.com/office/2006/metadata/properties" xmlns:ns3="3c48545b-d9a4-4bc8-a2e7-087b5fbc2e8c" xmlns:ns4="06956db7-77c5-4579-bafe-fe6d4393fc02" targetNamespace="http://schemas.microsoft.com/office/2006/metadata/properties" ma:root="true" ma:fieldsID="c70fa14d8731ed3aa0fe52135e5dba45" ns3:_="" ns4:_="">
    <xsd:import namespace="3c48545b-d9a4-4bc8-a2e7-087b5fbc2e8c"/>
    <xsd:import namespace="06956db7-77c5-4579-bafe-fe6d4393fc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8545b-d9a4-4bc8-a2e7-087b5fbc2e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56db7-77c5-4579-bafe-fe6d4393fc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DE1E5C-2107-45A0-BEF6-510A6FB802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3E5321-627A-4117-BD89-E604E7835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E33EC9-DE2C-4038-A763-5910F9451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8545b-d9a4-4bc8-a2e7-087b5fbc2e8c"/>
    <ds:schemaRef ds:uri="06956db7-77c5-4579-bafe-fe6d4393fc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Basic resume</Template>
  <TotalTime>1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Dubar</dc:creator>
  <cp:keywords/>
  <dc:description/>
  <cp:lastModifiedBy>Cristina Dubar</cp:lastModifiedBy>
  <cp:revision>2</cp:revision>
  <cp:lastPrinted>2017-08-01T20:04:00Z</cp:lastPrinted>
  <dcterms:created xsi:type="dcterms:W3CDTF">2020-03-10T16:15:00Z</dcterms:created>
  <dcterms:modified xsi:type="dcterms:W3CDTF">2020-03-10T16:15:00Z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0x010100305043B860875D4AAF6F95F824260C5F</vt:lpwstr>
  </property>
</Properties>
</file>